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3A5F" w14:textId="77777777" w:rsidR="00487BC4" w:rsidRDefault="00000000">
      <w:pPr>
        <w:pStyle w:val="Heading1"/>
      </w:pPr>
      <w:r>
        <w:t>Job Specification</w:t>
      </w:r>
    </w:p>
    <w:p w14:paraId="048F52FD" w14:textId="77777777" w:rsidR="00487BC4" w:rsidRDefault="00000000">
      <w:pPr>
        <w:pStyle w:val="Heading2"/>
      </w:pPr>
      <w:r>
        <w:t>Regional Sales Manager – CBM Services</w:t>
      </w:r>
    </w:p>
    <w:p w14:paraId="096F6CC9" w14:textId="2205BD43" w:rsidR="00487BC4" w:rsidRDefault="00000000">
      <w:r>
        <w:t>Location:Riyadh, Kingdom of Saudi Arabia</w:t>
      </w:r>
      <w:r>
        <w:br/>
        <w:t>Company:IPEC Advanced for Maintenance LLC</w:t>
      </w:r>
    </w:p>
    <w:p w14:paraId="12AD0954" w14:textId="77777777" w:rsidR="00487BC4" w:rsidRDefault="00000000">
      <w:pPr>
        <w:pStyle w:val="Heading2"/>
      </w:pPr>
      <w:r>
        <w:t>About IPEC</w:t>
      </w:r>
    </w:p>
    <w:p w14:paraId="134B98BC" w14:textId="4D9A7724" w:rsidR="00487BC4" w:rsidRDefault="00000000">
      <w:r>
        <w:t xml:space="preserve">IPEC is a globally recognized leader in advanced diagnostic testing and condition-based monitoring solutions for high-voltage and medium-voltage electrical assets. With a legacy of over 30 years, IPEC has successfully monitored more than </w:t>
      </w:r>
      <w:r w:rsidR="001B1BD0">
        <w:t>4</w:t>
      </w:r>
      <w:r>
        <w:t>0,000 assets worldwide. We deliver integrated CBM solutions combining diagnostic services, field testing, equipment, and data analytics for clients in utilities, oil &amp; gas, industrial plants, and data centers across the globe.</w:t>
      </w:r>
    </w:p>
    <w:p w14:paraId="562F2722" w14:textId="77777777" w:rsidR="00487BC4" w:rsidRDefault="00000000">
      <w:pPr>
        <w:pStyle w:val="Heading2"/>
      </w:pPr>
      <w:r>
        <w:t>Role Overview</w:t>
      </w:r>
    </w:p>
    <w:p w14:paraId="69FD1E16" w14:textId="77777777" w:rsidR="00487BC4" w:rsidRDefault="00000000">
      <w:r>
        <w:t>We are seeking an experienced and driven Regional Sales Manager to lead the growth of our CBM Services Division in the Middle East. This full-time role is based in Riyadh, Saudi Arabia and will focus exclusively on the business development, sales, and strategic expansion of IPEC’s diagnostic and predictive maintenance services for electrical infrastructure.</w:t>
      </w:r>
    </w:p>
    <w:p w14:paraId="2E7830EC" w14:textId="77777777" w:rsidR="00487BC4" w:rsidRDefault="00000000">
      <w:pPr>
        <w:pStyle w:val="Heading2"/>
      </w:pPr>
      <w:r>
        <w:t>Key Responsibilities</w:t>
      </w:r>
    </w:p>
    <w:p w14:paraId="53F99C09" w14:textId="77777777" w:rsidR="00487BC4" w:rsidRDefault="00000000">
      <w:r>
        <w:t>- Develop and execute sales strategies for CBM services across the Middle East</w:t>
      </w:r>
      <w:r>
        <w:br/>
        <w:t>- Promote diagnostic services for Rotating Machines, Transformers, Switchgear, Cables, and CTs/VTs</w:t>
      </w:r>
      <w:r>
        <w:br/>
        <w:t>- Lead vendor registration with major utilities (Aramco, SABIC, Ma’aden, SWCC, SEC, Marafiq)</w:t>
      </w:r>
      <w:r>
        <w:br/>
        <w:t>- Manage key accounts, drive business development, and prepare tenders and proposals</w:t>
      </w:r>
      <w:r>
        <w:br/>
        <w:t>- Represent IPEC at industry events and coordinate with technical teams to support solution delivery</w:t>
      </w:r>
      <w:r>
        <w:br/>
        <w:t>- Report monthly on pipeline development, revenue generation, and market feedback</w:t>
      </w:r>
    </w:p>
    <w:p w14:paraId="29E3D7FE" w14:textId="77777777" w:rsidR="00487BC4" w:rsidRDefault="00000000">
      <w:pPr>
        <w:pStyle w:val="Heading2"/>
      </w:pPr>
      <w:r>
        <w:t>Required Skills &amp; Experience</w:t>
      </w:r>
    </w:p>
    <w:p w14:paraId="24E1F322" w14:textId="1478F3B1" w:rsidR="00487BC4" w:rsidRDefault="00000000">
      <w:r>
        <w:t>- Minimum 5 years of technical sales experience in CBM, electrical testing, or power systems</w:t>
      </w:r>
      <w:r>
        <w:br/>
        <w:t>- Proven sales record in KSA/GCC utility and industrial sectors</w:t>
      </w:r>
      <w:r>
        <w:br/>
        <w:t>- Familiar with PD, VLF, DGA, SFRA, Thermography, and other diagnostic testing services</w:t>
      </w:r>
      <w:r>
        <w:br/>
        <w:t>- Experience with vendor portals such as Ariba</w:t>
      </w:r>
      <w:r w:rsidR="00270C44">
        <w:t xml:space="preserve">. </w:t>
      </w:r>
      <w:r>
        <w:br/>
        <w:t>- Fluent in English (Arabic preferred); excellent communication and negotiation skills</w:t>
      </w:r>
      <w:r>
        <w:br/>
        <w:t>- Willing to travel across KSA and the wider Middle East region</w:t>
      </w:r>
    </w:p>
    <w:p w14:paraId="0B391A40" w14:textId="77777777" w:rsidR="00487BC4" w:rsidRDefault="00000000">
      <w:pPr>
        <w:pStyle w:val="Heading2"/>
      </w:pPr>
      <w:r>
        <w:t>What We Offer</w:t>
      </w:r>
    </w:p>
    <w:p w14:paraId="28B0B3E3" w14:textId="6C174817" w:rsidR="00487BC4" w:rsidRDefault="00000000">
      <w:r>
        <w:t>- Senior-level opportunity within a growing and established company</w:t>
      </w:r>
      <w:r>
        <w:br/>
        <w:t>- Company car and mobile allowance</w:t>
      </w:r>
      <w:r>
        <w:br/>
      </w:r>
      <w:r>
        <w:lastRenderedPageBreak/>
        <w:t xml:space="preserve">- </w:t>
      </w:r>
      <w:r w:rsidR="001B1BD0">
        <w:t>H</w:t>
      </w:r>
      <w:r>
        <w:t xml:space="preserve">ealth insurance </w:t>
      </w:r>
      <w:r>
        <w:br/>
        <w:t>- Iqama sponsorship and annual flight tickets</w:t>
      </w:r>
      <w:r>
        <w:br/>
        <w:t xml:space="preserve">- </w:t>
      </w:r>
      <w:r w:rsidR="001B1BD0">
        <w:t>A</w:t>
      </w:r>
      <w:r>
        <w:t>llowance and travel reimbursement for business trips</w:t>
      </w:r>
      <w:r>
        <w:br/>
        <w:t>- Continuous learning, training, and growth opportunities</w:t>
      </w:r>
    </w:p>
    <w:p w14:paraId="1DF1CC81" w14:textId="77777777" w:rsidR="00487BC4" w:rsidRDefault="00000000">
      <w:pPr>
        <w:pStyle w:val="Heading2"/>
      </w:pPr>
      <w:r>
        <w:t>How to Apply</w:t>
      </w:r>
    </w:p>
    <w:p w14:paraId="603F3DD0" w14:textId="77777777" w:rsidR="00487BC4" w:rsidRDefault="00000000">
      <w:r>
        <w:t>Please send your CV and a short cover letter to: careers@ipec.co.uk</w:t>
      </w:r>
      <w:r>
        <w:br/>
        <w:t>Include “Regional Sales Manager – CBM Services” in the subject line.</w:t>
      </w:r>
    </w:p>
    <w:sectPr w:rsidR="00487B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926849">
    <w:abstractNumId w:val="8"/>
  </w:num>
  <w:num w:numId="2" w16cid:durableId="472915192">
    <w:abstractNumId w:val="6"/>
  </w:num>
  <w:num w:numId="3" w16cid:durableId="318853636">
    <w:abstractNumId w:val="5"/>
  </w:num>
  <w:num w:numId="4" w16cid:durableId="2083409038">
    <w:abstractNumId w:val="4"/>
  </w:num>
  <w:num w:numId="5" w16cid:durableId="279916346">
    <w:abstractNumId w:val="7"/>
  </w:num>
  <w:num w:numId="6" w16cid:durableId="2028943174">
    <w:abstractNumId w:val="3"/>
  </w:num>
  <w:num w:numId="7" w16cid:durableId="1254895672">
    <w:abstractNumId w:val="2"/>
  </w:num>
  <w:num w:numId="8" w16cid:durableId="1166945627">
    <w:abstractNumId w:val="1"/>
  </w:num>
  <w:num w:numId="9" w16cid:durableId="58145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1BD0"/>
    <w:rsid w:val="00270C44"/>
    <w:rsid w:val="0029639D"/>
    <w:rsid w:val="00326F90"/>
    <w:rsid w:val="00487BC4"/>
    <w:rsid w:val="007401E9"/>
    <w:rsid w:val="00AA1D8D"/>
    <w:rsid w:val="00B47730"/>
    <w:rsid w:val="00C2739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0E40E"/>
  <w14:defaultImageDpi w14:val="300"/>
  <w15:docId w15:val="{F927E3C4-75DB-4847-82D4-85185D57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2112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Sai Janardhan Mynampati</cp:lastModifiedBy>
  <cp:revision>5</cp:revision>
  <dcterms:created xsi:type="dcterms:W3CDTF">2013-12-23T23:15:00Z</dcterms:created>
  <dcterms:modified xsi:type="dcterms:W3CDTF">2025-09-18T10:27:00Z</dcterms:modified>
  <cp:category/>
</cp:coreProperties>
</file>